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4BB5">
      <w:pPr>
        <w:jc w:val="center"/>
        <w:rPr>
          <w:b/>
          <w:bCs w:val="0"/>
          <w:color w:val="C00000"/>
          <w:sz w:val="32"/>
          <w:szCs w:val="32"/>
        </w:rPr>
      </w:pPr>
      <w:r>
        <w:rPr>
          <w:b/>
          <w:bCs w:val="0"/>
          <w:color w:val="C00000"/>
          <w:sz w:val="32"/>
          <w:szCs w:val="32"/>
        </w:rPr>
        <w:t>Контроль  воспитательно - образовательного   процесса</w:t>
      </w:r>
    </w:p>
    <w:p w14:paraId="50C5234F">
      <w:pPr>
        <w:jc w:val="center"/>
        <w:rPr>
          <w:rFonts w:hint="default"/>
          <w:b/>
          <w:bCs w:val="0"/>
          <w:color w:val="C00000"/>
          <w:sz w:val="32"/>
          <w:szCs w:val="32"/>
          <w:lang w:val="ru-RU"/>
        </w:rPr>
      </w:pPr>
      <w:r>
        <w:rPr>
          <w:rFonts w:hint="default"/>
          <w:b/>
          <w:bCs w:val="0"/>
          <w:color w:val="C00000"/>
          <w:sz w:val="32"/>
          <w:szCs w:val="32"/>
          <w:lang w:val="ru-RU"/>
        </w:rPr>
        <w:t>на  2025-2026учебный год</w:t>
      </w:r>
      <w:bookmarkStart w:id="0" w:name="_GoBack"/>
      <w:bookmarkEnd w:id="0"/>
    </w:p>
    <w:p w14:paraId="7DCE07A6">
      <w:pPr>
        <w:rPr>
          <w:b/>
          <w:color w:val="C00000"/>
          <w:sz w:val="28"/>
          <w:szCs w:val="28"/>
        </w:rPr>
      </w:pPr>
    </w:p>
    <w:tbl>
      <w:tblPr>
        <w:tblStyle w:val="3"/>
        <w:tblW w:w="10385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033"/>
        <w:gridCol w:w="2727"/>
      </w:tblGrid>
      <w:tr w14:paraId="12EF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151B103D"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Месяц</w:t>
            </w:r>
          </w:p>
        </w:tc>
        <w:tc>
          <w:tcPr>
            <w:tcW w:w="6033" w:type="dxa"/>
          </w:tcPr>
          <w:p w14:paraId="62CBA974"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Вид контроля, тема</w:t>
            </w:r>
          </w:p>
        </w:tc>
        <w:tc>
          <w:tcPr>
            <w:tcW w:w="2727" w:type="dxa"/>
          </w:tcPr>
          <w:p w14:paraId="446F2621"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7BA5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B29E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033" w:type="dxa"/>
          </w:tcPr>
          <w:p w14:paraId="3FD5165D">
            <w:pPr>
              <w:pStyle w:val="5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3F9D274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5FD633A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работы во вторую половину дня»</w:t>
            </w:r>
          </w:p>
          <w:p w14:paraId="702F536F">
            <w:pPr>
              <w:pStyle w:val="5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</w:p>
          <w:p w14:paraId="7866B16A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«Календарное планирование»</w:t>
            </w:r>
          </w:p>
          <w:p w14:paraId="3143C66A">
            <w:pPr>
              <w:pStyle w:val="5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Выборочный контроль </w:t>
            </w:r>
          </w:p>
          <w:p w14:paraId="4907022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«Индивидуальная работа с  детьми по математике в течение дня»</w:t>
            </w:r>
          </w:p>
          <w:p w14:paraId="5D1EFB51">
            <w:pPr>
              <w:pStyle w:val="5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Тематический контроль </w:t>
            </w:r>
          </w:p>
          <w:p w14:paraId="516F8147">
            <w:pPr>
              <w:pStyle w:val="5"/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4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«Развитие познавательных математических представлений у детей дошкольного возраста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727" w:type="dxa"/>
          </w:tcPr>
          <w:p w14:paraId="61C54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616FA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10F5BCFC">
            <w:pPr>
              <w:rPr>
                <w:sz w:val="28"/>
                <w:szCs w:val="28"/>
              </w:rPr>
            </w:pPr>
          </w:p>
        </w:tc>
      </w:tr>
      <w:tr w14:paraId="7B34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816B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033" w:type="dxa"/>
          </w:tcPr>
          <w:p w14:paraId="6E0FAF9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54D2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«Подготовка педагога к рабочему дню» </w:t>
            </w:r>
          </w:p>
          <w:p w14:paraId="45484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Организация  прогулки</w:t>
            </w:r>
            <w:r>
              <w:rPr>
                <w:sz w:val="28"/>
                <w:szCs w:val="28"/>
              </w:rPr>
              <w:t>»</w:t>
            </w:r>
          </w:p>
          <w:p w14:paraId="20CFF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Тематический контроль </w:t>
            </w:r>
            <w:r>
              <w:rPr>
                <w:sz w:val="28"/>
                <w:szCs w:val="28"/>
              </w:rPr>
              <w:t xml:space="preserve">«Организация мониторинговой деятельности на начало учебного года» </w:t>
            </w:r>
          </w:p>
          <w:p w14:paraId="5DBC0113">
            <w:pPr>
              <w:pStyle w:val="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 Использование игровых методов и приемов,  как средство развития элементарных математических представлений у детей дошкольного возраста»</w:t>
            </w:r>
          </w:p>
          <w:p w14:paraId="74514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контроль.</w:t>
            </w:r>
            <w:r>
              <w:rPr>
                <w:sz w:val="28"/>
                <w:szCs w:val="28"/>
              </w:rPr>
              <w:t xml:space="preserve"> </w:t>
            </w:r>
          </w:p>
          <w:p w14:paraId="7EB05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«Календарное планирование»</w:t>
            </w:r>
          </w:p>
          <w:p w14:paraId="5FDCC07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Выборочный контроль. </w:t>
            </w:r>
          </w:p>
          <w:p w14:paraId="32D8A680">
            <w:pP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«Самообследование  условий для познавательного развития детей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»</w:t>
            </w:r>
          </w:p>
        </w:tc>
        <w:tc>
          <w:tcPr>
            <w:tcW w:w="2727" w:type="dxa"/>
          </w:tcPr>
          <w:p w14:paraId="30233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2F554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423C0EE7">
            <w:pPr>
              <w:rPr>
                <w:sz w:val="28"/>
                <w:szCs w:val="28"/>
              </w:rPr>
            </w:pPr>
          </w:p>
        </w:tc>
      </w:tr>
      <w:tr w14:paraId="0F0A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3EE0A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033" w:type="dxa"/>
          </w:tcPr>
          <w:p w14:paraId="3CDA297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2898A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3000D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«Соблюдение режима дня»</w:t>
            </w:r>
          </w:p>
          <w:p w14:paraId="26BE561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Выборочный контроль.</w:t>
            </w:r>
          </w:p>
          <w:p w14:paraId="4E41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развивающих дидактических игр по математике в воспитании детей»</w:t>
            </w:r>
          </w:p>
          <w:p w14:paraId="3C780EA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</w:p>
          <w:p w14:paraId="75359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«Календарное планирование»</w:t>
            </w:r>
          </w:p>
          <w:p w14:paraId="0609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Тематический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4053A651">
            <w:pPr>
              <w:pStyle w:val="5"/>
              <w:rPr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ФЭМП в различных видах детской деятельности</w:t>
            </w:r>
            <w:r>
              <w:rPr>
                <w:color w:val="010101"/>
                <w:sz w:val="28"/>
                <w:szCs w:val="28"/>
              </w:rPr>
              <w:t>»</w:t>
            </w:r>
          </w:p>
        </w:tc>
        <w:tc>
          <w:tcPr>
            <w:tcW w:w="2727" w:type="dxa"/>
          </w:tcPr>
          <w:p w14:paraId="0AC21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A49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2D6FC602">
            <w:pPr>
              <w:rPr>
                <w:sz w:val="28"/>
                <w:szCs w:val="28"/>
              </w:rPr>
            </w:pPr>
          </w:p>
        </w:tc>
      </w:tr>
      <w:tr w14:paraId="6ADC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2A7E3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033" w:type="dxa"/>
          </w:tcPr>
          <w:p w14:paraId="53C413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47E8A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0622D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«Гимнастика после сна»</w:t>
            </w:r>
          </w:p>
          <w:p w14:paraId="1E9564B2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Тематический контроль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1EC425">
            <w:pP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«Патриотическое воспитание детей старшего дошкольного возраста через ознакомление с культурой и традициями русского народа»</w:t>
            </w:r>
          </w:p>
          <w:p w14:paraId="10974395">
            <w:pP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Предупредительный контроль.</w:t>
            </w:r>
          </w:p>
          <w:p w14:paraId="4EF4E45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«Подготовка к утренникам и развлечениям»</w:t>
            </w:r>
          </w:p>
          <w:p w14:paraId="2A981C1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Текущий контроль.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1D1AE1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«Современные подходы к нравственно-патриотическому воспитанию дошкольников»</w:t>
            </w:r>
          </w:p>
          <w:p w14:paraId="67F18D39">
            <w:pP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Выборочный контроль.</w:t>
            </w:r>
          </w:p>
          <w:p w14:paraId="1BE0F68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sz w:val="28"/>
                <w:szCs w:val="28"/>
              </w:rPr>
              <w:t>Нравственно- патриотическое воспитание в семье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727" w:type="dxa"/>
          </w:tcPr>
          <w:p w14:paraId="6825D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3A538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119A52B1">
            <w:pPr>
              <w:rPr>
                <w:sz w:val="28"/>
                <w:szCs w:val="28"/>
              </w:rPr>
            </w:pPr>
          </w:p>
        </w:tc>
      </w:tr>
      <w:tr w14:paraId="794D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1ABC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033" w:type="dxa"/>
          </w:tcPr>
          <w:p w14:paraId="7028837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5DD40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7571D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и проведение сна»</w:t>
            </w:r>
          </w:p>
          <w:p w14:paraId="5BE6F92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Тематический контроль</w:t>
            </w:r>
          </w:p>
          <w:p w14:paraId="2E9B87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сюжетно – ролевых, дидактических игр как средства патриотического воспитания дошкольников»</w:t>
            </w:r>
          </w:p>
          <w:p w14:paraId="61B7F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контроль.</w:t>
            </w:r>
            <w:r>
              <w:rPr>
                <w:sz w:val="28"/>
                <w:szCs w:val="28"/>
              </w:rPr>
              <w:t xml:space="preserve"> </w:t>
            </w:r>
          </w:p>
          <w:p w14:paraId="24C0845B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Формирование любви к культурному наследию своего народа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2F47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Выборочный контроль.</w:t>
            </w:r>
            <w:r>
              <w:rPr>
                <w:sz w:val="28"/>
                <w:szCs w:val="28"/>
              </w:rPr>
              <w:t xml:space="preserve"> </w:t>
            </w:r>
          </w:p>
          <w:p w14:paraId="22B3DB9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«Организация и работы с родителями (законными представителями) по патриотическому воспитанию детей» - план работы, родительский уголок.</w:t>
            </w:r>
          </w:p>
        </w:tc>
        <w:tc>
          <w:tcPr>
            <w:tcW w:w="2727" w:type="dxa"/>
          </w:tcPr>
          <w:p w14:paraId="3063D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37A6E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14:paraId="6CD0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3B627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033" w:type="dxa"/>
          </w:tcPr>
          <w:p w14:paraId="0934E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Оперативный контроль.</w:t>
            </w:r>
            <w:r>
              <w:rPr>
                <w:sz w:val="28"/>
                <w:szCs w:val="28"/>
              </w:rPr>
              <w:t xml:space="preserve"> </w:t>
            </w:r>
          </w:p>
          <w:p w14:paraId="5F8AB55A">
            <w:r>
              <w:rPr>
                <w:sz w:val="28"/>
                <w:szCs w:val="28"/>
              </w:rPr>
              <w:t>«Подготовка педагога к рабочему дню»</w:t>
            </w:r>
            <w:r>
              <w:t xml:space="preserve"> </w:t>
            </w:r>
          </w:p>
          <w:p w14:paraId="674DD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питания»</w:t>
            </w:r>
          </w:p>
          <w:p w14:paraId="21599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3108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«Календарное планирование»</w:t>
            </w:r>
          </w:p>
          <w:p w14:paraId="4460A4DA">
            <w:pP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Тематический  контроль</w:t>
            </w:r>
          </w:p>
          <w:p w14:paraId="4FA3968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«Нравственно - патриотическое воспитание детей средствами художественной литературы»</w:t>
            </w:r>
          </w:p>
          <w:p w14:paraId="253EA46F">
            <w:pPr>
              <w:ind w:left="-709"/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Выборочный контроль</w:t>
            </w:r>
          </w:p>
          <w:p w14:paraId="034F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ППС  по патриотическому воспитанию  дошкольников»</w:t>
            </w:r>
          </w:p>
        </w:tc>
        <w:tc>
          <w:tcPr>
            <w:tcW w:w="2727" w:type="dxa"/>
          </w:tcPr>
          <w:p w14:paraId="3ABD7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ACA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14:paraId="44BE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0D51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033" w:type="dxa"/>
          </w:tcPr>
          <w:p w14:paraId="2A074F2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67EA1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5102CABB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«Создание условий для охраны жизни и здоровья детей»</w:t>
            </w:r>
          </w:p>
          <w:p w14:paraId="7BE6190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sz w:val="28"/>
                <w:szCs w:val="28"/>
                <w:u w:val="single"/>
              </w:rPr>
              <w:t>Тематический контроль</w:t>
            </w:r>
            <w:r>
              <w:t xml:space="preserve"> </w:t>
            </w:r>
          </w:p>
          <w:p w14:paraId="2D7DE7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Инновационные технологии физкультурно-оздоровительной работы в ДОУ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14:paraId="50E73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3B5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Подвижные игры и спортивные упражнения на прогулке</w:t>
            </w:r>
            <w:r>
              <w:rPr>
                <w:sz w:val="28"/>
                <w:szCs w:val="28"/>
              </w:rPr>
              <w:t>»</w:t>
            </w:r>
          </w:p>
          <w:p w14:paraId="33C2A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Выборочный контроль.</w:t>
            </w:r>
            <w:r>
              <w:rPr>
                <w:sz w:val="28"/>
                <w:szCs w:val="28"/>
              </w:rPr>
              <w:t xml:space="preserve"> </w:t>
            </w:r>
          </w:p>
          <w:p w14:paraId="032E938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ППС по физкультуре</w:t>
            </w:r>
            <w:r>
              <w:rPr>
                <w:i/>
                <w:sz w:val="28"/>
                <w:szCs w:val="28"/>
              </w:rPr>
              <w:t>»</w:t>
            </w:r>
          </w:p>
          <w:p w14:paraId="7C331DD3">
            <w:pPr>
              <w:rPr>
                <w:i/>
                <w:sz w:val="28"/>
                <w:szCs w:val="28"/>
              </w:rPr>
            </w:pPr>
          </w:p>
        </w:tc>
        <w:tc>
          <w:tcPr>
            <w:tcW w:w="2727" w:type="dxa"/>
          </w:tcPr>
          <w:p w14:paraId="5A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6BB382E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14:paraId="058B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4EE9B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033" w:type="dxa"/>
          </w:tcPr>
          <w:p w14:paraId="64F1479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37E4D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4780B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КГН у детей»</w:t>
            </w:r>
          </w:p>
          <w:p w14:paraId="0BB61E97">
            <w:pP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Тематический контроль</w:t>
            </w:r>
          </w:p>
          <w:p w14:paraId="01688E29">
            <w:pPr>
              <w:shd w:val="clear" w:color="auto" w:fill="FFFFFF"/>
              <w:rPr>
                <w:rFonts w:ascii="Tahoma" w:hAnsi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Style w:val="4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Деятельность по образовательной области</w:t>
            </w:r>
            <w:r>
              <w:rPr>
                <w:rFonts w:ascii="Tahoma" w:hAnsi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«Физическое развитие»,</w:t>
            </w:r>
          </w:p>
          <w:p w14:paraId="5CFFB015">
            <w:pPr>
              <w:shd w:val="clear" w:color="auto" w:fill="FFFFFF"/>
              <w:rPr>
                <w:rFonts w:ascii="Tahoma" w:hAnsi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как основная форма воспитания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двигательной культуры дошкольников»</w:t>
            </w:r>
          </w:p>
          <w:p w14:paraId="73479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04B568A6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Style w:val="7"/>
                <w:rFonts w:eastAsiaTheme="majorEastAsia"/>
                <w:color w:val="000000"/>
                <w:sz w:val="28"/>
                <w:szCs w:val="28"/>
              </w:rPr>
              <w:t>Использование подвижных игр</w:t>
            </w:r>
          </w:p>
          <w:p w14:paraId="1B977A29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7"/>
                <w:rFonts w:eastAsiaTheme="majorEastAsia"/>
                <w:color w:val="000000"/>
                <w:sz w:val="28"/>
                <w:szCs w:val="28"/>
              </w:rPr>
              <w:t>в коррекции поведения дошкольников</w:t>
            </w:r>
            <w:r>
              <w:rPr>
                <w:sz w:val="28"/>
                <w:szCs w:val="28"/>
              </w:rPr>
              <w:t>»</w:t>
            </w:r>
          </w:p>
          <w:p w14:paraId="1437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Выборочный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3C4329A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«Усвоение ОП по развитию речи и элементам грамоты» (старший дошкольный возраст)</w:t>
            </w:r>
          </w:p>
        </w:tc>
        <w:tc>
          <w:tcPr>
            <w:tcW w:w="2727" w:type="dxa"/>
          </w:tcPr>
          <w:p w14:paraId="368AD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2B7F7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14:paraId="5EE1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539CD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033" w:type="dxa"/>
          </w:tcPr>
          <w:p w14:paraId="5F3DE71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</w:t>
            </w:r>
          </w:p>
          <w:p w14:paraId="35FD0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педагога к рабочему дню»</w:t>
            </w:r>
          </w:p>
          <w:p w14:paraId="6F4D8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к летнему оздоровительному периоду»</w:t>
            </w:r>
          </w:p>
          <w:p w14:paraId="43423610">
            <w:pP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Тематический контроль</w:t>
            </w:r>
          </w:p>
          <w:p w14:paraId="5BE391C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Определение уровней освоения образовательной программы воспитанниками за учебный год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3A41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Текущий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687CB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«Профессиональная деятельность педагога»</w:t>
            </w:r>
          </w:p>
          <w:p w14:paraId="66C95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Выборочный контроль</w:t>
            </w:r>
            <w:r>
              <w:rPr>
                <w:sz w:val="28"/>
                <w:szCs w:val="28"/>
              </w:rPr>
              <w:t xml:space="preserve"> </w:t>
            </w:r>
          </w:p>
          <w:p w14:paraId="32E5B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«Усвоение программы по чек - листам» (старший дошкольный возраст)</w:t>
            </w:r>
          </w:p>
        </w:tc>
        <w:tc>
          <w:tcPr>
            <w:tcW w:w="2727" w:type="dxa"/>
          </w:tcPr>
          <w:p w14:paraId="5E956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C7DC6D7">
            <w:pPr>
              <w:rPr>
                <w:sz w:val="28"/>
                <w:szCs w:val="28"/>
              </w:rPr>
            </w:pPr>
          </w:p>
          <w:p w14:paraId="5BDB4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</w:tbl>
    <w:p w14:paraId="5A9D1730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6">
    <w:name w:val="c15"/>
    <w:basedOn w:val="1"/>
    <w:uiPriority w:val="0"/>
    <w:pPr>
      <w:spacing w:before="100" w:beforeAutospacing="1" w:after="100" w:afterAutospacing="1"/>
    </w:pPr>
  </w:style>
  <w:style w:type="character" w:customStyle="1" w:styleId="7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2025-10-13T14:54:41Z</dcterms:created>
  <dc:creator>Динара</dc:creator>
  <cp:lastModifiedBy>Динара Аблятипо�</cp:lastModifiedBy>
  <cp:lastPrinted>2025-10-13T15:06:34Z</cp:lastPrinted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C593F9AD54B644F6ACC92903BB2B0745_12</vt:lpwstr>
  </property>
</Properties>
</file>